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A45F6F" w14:textId="6D7A0A70" w:rsidR="001B4890" w:rsidRDefault="001B4890" w:rsidP="00C61D7C">
      <w:pPr>
        <w:spacing w:after="0" w:line="240" w:lineRule="auto"/>
        <w:jc w:val="center"/>
        <w:rPr>
          <w:b/>
          <w:sz w:val="28"/>
          <w:szCs w:val="28"/>
        </w:rPr>
      </w:pPr>
      <w:r>
        <w:rPr>
          <w:b/>
          <w:noProof/>
          <w:sz w:val="28"/>
          <w:szCs w:val="28"/>
        </w:rPr>
        <w:drawing>
          <wp:inline distT="0" distB="0" distL="0" distR="0" wp14:anchorId="4855B61D" wp14:editId="108B501E">
            <wp:extent cx="2262188" cy="10858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X9V2.jpg"/>
                    <pic:cNvPicPr/>
                  </pic:nvPicPr>
                  <pic:blipFill>
                    <a:blip r:embed="rId8">
                      <a:extLst>
                        <a:ext uri="{28A0092B-C50C-407E-A947-70E740481C1C}">
                          <a14:useLocalDpi xmlns:a14="http://schemas.microsoft.com/office/drawing/2010/main" val="0"/>
                        </a:ext>
                      </a:extLst>
                    </a:blip>
                    <a:stretch>
                      <a:fillRect/>
                    </a:stretch>
                  </pic:blipFill>
                  <pic:spPr>
                    <a:xfrm>
                      <a:off x="0" y="0"/>
                      <a:ext cx="2304057" cy="1105947"/>
                    </a:xfrm>
                    <a:prstGeom prst="rect">
                      <a:avLst/>
                    </a:prstGeom>
                  </pic:spPr>
                </pic:pic>
              </a:graphicData>
            </a:graphic>
          </wp:inline>
        </w:drawing>
      </w:r>
      <w:r>
        <w:rPr>
          <w:b/>
          <w:sz w:val="28"/>
          <w:szCs w:val="28"/>
        </w:rPr>
        <w:br/>
      </w:r>
    </w:p>
    <w:p w14:paraId="54101FA8" w14:textId="5DFE8E42" w:rsidR="00C61D7C" w:rsidRPr="00D313E7" w:rsidRDefault="00C61D7C" w:rsidP="00C61D7C">
      <w:pPr>
        <w:spacing w:after="0" w:line="240" w:lineRule="auto"/>
        <w:jc w:val="center"/>
        <w:rPr>
          <w:b/>
          <w:sz w:val="28"/>
          <w:szCs w:val="28"/>
        </w:rPr>
      </w:pPr>
      <w:r w:rsidRPr="00D313E7">
        <w:rPr>
          <w:b/>
          <w:sz w:val="28"/>
          <w:szCs w:val="28"/>
        </w:rPr>
        <w:t>Accredited Standards Committee X9, Incorporated</w:t>
      </w:r>
    </w:p>
    <w:p w14:paraId="044324ED" w14:textId="7D103FA0" w:rsidR="00C61D7C" w:rsidRPr="00D313E7" w:rsidRDefault="00C61D7C" w:rsidP="00C61D7C">
      <w:pPr>
        <w:spacing w:after="0" w:line="240" w:lineRule="auto"/>
        <w:jc w:val="center"/>
        <w:rPr>
          <w:sz w:val="28"/>
          <w:szCs w:val="28"/>
        </w:rPr>
      </w:pPr>
      <w:r w:rsidRPr="00D313E7">
        <w:rPr>
          <w:sz w:val="28"/>
          <w:szCs w:val="28"/>
        </w:rPr>
        <w:t xml:space="preserve">Date of </w:t>
      </w:r>
      <w:r w:rsidR="00D313E7" w:rsidRPr="00D313E7">
        <w:rPr>
          <w:sz w:val="28"/>
          <w:szCs w:val="28"/>
        </w:rPr>
        <w:t>approval by X9</w:t>
      </w:r>
      <w:r w:rsidR="00173926">
        <w:rPr>
          <w:sz w:val="28"/>
          <w:szCs w:val="28"/>
        </w:rPr>
        <w:t xml:space="preserve"> Board: May 12, 2019</w:t>
      </w:r>
    </w:p>
    <w:p w14:paraId="631FD31D" w14:textId="56F2E18A" w:rsidR="00D313E7" w:rsidRPr="00D313E7" w:rsidRDefault="00D313E7" w:rsidP="00C61D7C">
      <w:pPr>
        <w:spacing w:after="0" w:line="240" w:lineRule="auto"/>
        <w:jc w:val="center"/>
        <w:rPr>
          <w:sz w:val="28"/>
          <w:szCs w:val="28"/>
        </w:rPr>
      </w:pPr>
    </w:p>
    <w:p w14:paraId="3EC35B73" w14:textId="61B3594A" w:rsidR="00D313E7" w:rsidRPr="00D313E7" w:rsidRDefault="00D313E7" w:rsidP="00C61D7C">
      <w:pPr>
        <w:spacing w:after="0" w:line="240" w:lineRule="auto"/>
        <w:jc w:val="center"/>
        <w:rPr>
          <w:sz w:val="28"/>
          <w:szCs w:val="28"/>
        </w:rPr>
      </w:pPr>
      <w:r w:rsidRPr="00D313E7">
        <w:rPr>
          <w:sz w:val="28"/>
          <w:szCs w:val="28"/>
        </w:rPr>
        <w:t>STANDING DOCUMENT # SD</w:t>
      </w:r>
      <w:r w:rsidR="004327E4">
        <w:rPr>
          <w:sz w:val="28"/>
          <w:szCs w:val="28"/>
        </w:rPr>
        <w:t>40</w:t>
      </w:r>
      <w:bookmarkStart w:id="0" w:name="_GoBack"/>
      <w:bookmarkEnd w:id="0"/>
    </w:p>
    <w:p w14:paraId="02A35FEE" w14:textId="50A3F0BF" w:rsidR="00D313E7" w:rsidRPr="00D313E7" w:rsidRDefault="00D313E7" w:rsidP="00C61D7C">
      <w:pPr>
        <w:spacing w:after="0" w:line="240" w:lineRule="auto"/>
        <w:jc w:val="center"/>
        <w:rPr>
          <w:sz w:val="28"/>
          <w:szCs w:val="28"/>
        </w:rPr>
      </w:pPr>
    </w:p>
    <w:p w14:paraId="491ED3BD" w14:textId="21F062FC" w:rsidR="00D313E7" w:rsidRDefault="00D313E7" w:rsidP="00334D64">
      <w:pPr>
        <w:spacing w:after="0" w:line="240" w:lineRule="auto"/>
        <w:jc w:val="center"/>
      </w:pPr>
      <w:r w:rsidRPr="00D313E7">
        <w:rPr>
          <w:b/>
          <w:sz w:val="28"/>
          <w:szCs w:val="28"/>
        </w:rPr>
        <w:t xml:space="preserve">Title: </w:t>
      </w:r>
      <w:r w:rsidR="00334D64">
        <w:rPr>
          <w:b/>
          <w:sz w:val="28"/>
          <w:szCs w:val="28"/>
        </w:rPr>
        <w:t>Non-Member</w:t>
      </w:r>
      <w:r w:rsidR="0077410F">
        <w:rPr>
          <w:b/>
          <w:sz w:val="28"/>
          <w:szCs w:val="28"/>
        </w:rPr>
        <w:t xml:space="preserve"> Participation Policy and Agreement</w:t>
      </w:r>
    </w:p>
    <w:p w14:paraId="2DBFE55D" w14:textId="19E4B19E" w:rsidR="00D313E7" w:rsidRPr="00B2480C" w:rsidRDefault="00D313E7" w:rsidP="00D313E7">
      <w:pPr>
        <w:pStyle w:val="Heading1"/>
        <w:rPr>
          <w:b/>
          <w:color w:val="000000" w:themeColor="text1"/>
        </w:rPr>
      </w:pPr>
      <w:r w:rsidRPr="00B2480C">
        <w:rPr>
          <w:b/>
          <w:color w:val="000000" w:themeColor="text1"/>
        </w:rPr>
        <w:t>Introduction</w:t>
      </w:r>
    </w:p>
    <w:p w14:paraId="757EC998" w14:textId="4D2E0B9B" w:rsidR="00D313E7" w:rsidRPr="002C3583" w:rsidRDefault="00D313E7" w:rsidP="00D313E7">
      <w:pPr>
        <w:pStyle w:val="Heading2"/>
        <w:rPr>
          <w:b/>
          <w:color w:val="000000" w:themeColor="text1"/>
        </w:rPr>
      </w:pPr>
      <w:r w:rsidRPr="002C3583">
        <w:rPr>
          <w:b/>
          <w:color w:val="000000" w:themeColor="text1"/>
        </w:rPr>
        <w:t>General</w:t>
      </w:r>
    </w:p>
    <w:p w14:paraId="186A8637" w14:textId="56936A6A" w:rsidR="008F55F8" w:rsidRDefault="00334D64" w:rsidP="00B2480C">
      <w:r>
        <w:t>Companies, organization, associations, groups and others that formally join as paying members of X9 agree</w:t>
      </w:r>
      <w:r w:rsidR="001D3EF2">
        <w:t>, by joining,</w:t>
      </w:r>
      <w:r>
        <w:t xml:space="preserve"> to abide by X9</w:t>
      </w:r>
      <w:r w:rsidR="001D3EF2">
        <w:t>’s Bylaws, Procedures and Policies which include</w:t>
      </w:r>
      <w:r>
        <w:t xml:space="preserve"> membership requirements.  The</w:t>
      </w:r>
      <w:r w:rsidR="00990980">
        <w:t>se</w:t>
      </w:r>
      <w:r>
        <w:t xml:space="preserve"> requirements include areas related to intellectual property, antitrust, recording of meetings and general code of conduct.  </w:t>
      </w:r>
      <w:r w:rsidR="001D3EF2">
        <w:t>Under specific conditions, X9 allows non-members of X9 to participate in certain activities of X9</w:t>
      </w:r>
      <w:r w:rsidR="004825D7">
        <w:t xml:space="preserve"> such as meetings of a group, subcommittee or committee (“Group”)</w:t>
      </w:r>
      <w:r w:rsidR="001D3EF2">
        <w:t>.  These activities are generally not involve</w:t>
      </w:r>
      <w:r w:rsidR="008D6080">
        <w:t>d in</w:t>
      </w:r>
      <w:r w:rsidR="001D3EF2">
        <w:t xml:space="preserve"> the creation of an A</w:t>
      </w:r>
      <w:r w:rsidR="0077410F">
        <w:t>merican National Standard (“ANS”)</w:t>
      </w:r>
      <w:r w:rsidR="001D3EF2">
        <w:t>.  The non-members are typically subject matter experts that provide a unique prospective on a subject</w:t>
      </w:r>
      <w:r w:rsidR="008D6080">
        <w:t xml:space="preserve"> but for whatever reason </w:t>
      </w:r>
      <w:r w:rsidR="00A36F0D">
        <w:t>are not able to</w:t>
      </w:r>
      <w:r w:rsidR="008D6080">
        <w:t xml:space="preserve"> join as a paying member</w:t>
      </w:r>
      <w:r w:rsidR="004825D7">
        <w:t xml:space="preserve"> but their input is consider</w:t>
      </w:r>
      <w:r w:rsidR="00E63240">
        <w:t>ed</w:t>
      </w:r>
      <w:r w:rsidR="004825D7">
        <w:t xml:space="preserve"> important to the Group</w:t>
      </w:r>
      <w:r w:rsidR="001D3EF2">
        <w:t xml:space="preserve">.  </w:t>
      </w:r>
      <w:r w:rsidR="00990980">
        <w:t>Since non-members are not covered under the membership requirement</w:t>
      </w:r>
      <w:r w:rsidR="008F55F8">
        <w:t>s</w:t>
      </w:r>
      <w:r w:rsidR="00990980">
        <w:t xml:space="preserve">, </w:t>
      </w:r>
      <w:r w:rsidR="0077410F">
        <w:t xml:space="preserve">a </w:t>
      </w:r>
      <w:r w:rsidR="004B6B33">
        <w:t>participation agreement</w:t>
      </w:r>
      <w:r w:rsidR="00990980">
        <w:t xml:space="preserve"> has been created to cover non-members</w:t>
      </w:r>
      <w:r w:rsidR="0077410F">
        <w:t xml:space="preserve"> and is attached at the bottom of this policy</w:t>
      </w:r>
      <w:r w:rsidR="00990980">
        <w:t xml:space="preserve">. </w:t>
      </w:r>
      <w:r w:rsidR="004B6B33">
        <w:t xml:space="preserve"> </w:t>
      </w:r>
      <w:r w:rsidR="008F55F8">
        <w:t xml:space="preserve">The purpose of this policy and the non-member </w:t>
      </w:r>
      <w:r w:rsidR="009829DE">
        <w:t xml:space="preserve">participation </w:t>
      </w:r>
      <w:r w:rsidR="008F55F8">
        <w:t>agreement is not to grant, convey, modify, create or imply the existence of any rights for a non-member</w:t>
      </w:r>
      <w:r w:rsidR="00161EAA">
        <w:t xml:space="preserve"> of X9</w:t>
      </w:r>
      <w:r w:rsidR="008F55F8">
        <w:t xml:space="preserve"> to participation in any </w:t>
      </w:r>
      <w:r w:rsidR="009E7F02">
        <w:t>G</w:t>
      </w:r>
      <w:r w:rsidR="008F55F8">
        <w:t>roup of X9.  Instead, the purpose is to bring</w:t>
      </w:r>
      <w:r w:rsidR="00BE1F0E">
        <w:t xml:space="preserve"> a</w:t>
      </w:r>
      <w:r w:rsidR="008F55F8">
        <w:t xml:space="preserve"> non-member </w:t>
      </w:r>
      <w:r w:rsidR="00BE1F0E">
        <w:t>participa</w:t>
      </w:r>
      <w:r w:rsidR="00E63240">
        <w:t>nt</w:t>
      </w:r>
      <w:r w:rsidR="00BE1F0E">
        <w:t xml:space="preserve"> under the governance of X9’s Bylaws, Procedures and Policies.  </w:t>
      </w:r>
    </w:p>
    <w:p w14:paraId="36E1C1D2" w14:textId="5F905CE0" w:rsidR="00B2480C" w:rsidRDefault="00B2480C" w:rsidP="00B2480C">
      <w:pPr>
        <w:pStyle w:val="Heading1"/>
        <w:rPr>
          <w:b/>
          <w:color w:val="000000" w:themeColor="text1"/>
        </w:rPr>
      </w:pPr>
      <w:r w:rsidRPr="00B2480C">
        <w:rPr>
          <w:b/>
          <w:color w:val="000000" w:themeColor="text1"/>
        </w:rPr>
        <w:t>Policy</w:t>
      </w:r>
    </w:p>
    <w:p w14:paraId="29F08658" w14:textId="469237F6" w:rsidR="00800AAE" w:rsidRDefault="00800AAE" w:rsidP="00B2480C">
      <w:pPr>
        <w:pStyle w:val="Heading2"/>
        <w:rPr>
          <w:b/>
          <w:color w:val="000000" w:themeColor="text1"/>
        </w:rPr>
      </w:pPr>
      <w:r>
        <w:rPr>
          <w:b/>
          <w:color w:val="000000" w:themeColor="text1"/>
        </w:rPr>
        <w:t>Requirements</w:t>
      </w:r>
      <w:r w:rsidR="00437576">
        <w:rPr>
          <w:b/>
          <w:color w:val="000000" w:themeColor="text1"/>
        </w:rPr>
        <w:t xml:space="preserve"> to Participate in an X9 Group as a Non-Member</w:t>
      </w:r>
    </w:p>
    <w:p w14:paraId="631E1462" w14:textId="2A04FF9F" w:rsidR="00437576" w:rsidRDefault="00437576" w:rsidP="00800AAE">
      <w:r>
        <w:t>Non-members of X9 shall not activ</w:t>
      </w:r>
      <w:r w:rsidR="004F0B10">
        <w:t>el</w:t>
      </w:r>
      <w:r>
        <w:t xml:space="preserve">y participate in an X9 </w:t>
      </w:r>
      <w:r w:rsidR="009E7F02">
        <w:t>G</w:t>
      </w:r>
      <w:r>
        <w:t xml:space="preserve">roup unless they have executed a </w:t>
      </w:r>
      <w:r w:rsidR="009829DE">
        <w:t>non-member participation</w:t>
      </w:r>
      <w:r>
        <w:t xml:space="preserve"> agreement or been granted an exemption by the X9 Executive Director.</w:t>
      </w:r>
      <w:r w:rsidR="009E7F02">
        <w:t xml:space="preserve">  </w:t>
      </w:r>
      <w:r w:rsidR="000E2BA7">
        <w:t>A person is considered to be a</w:t>
      </w:r>
      <w:r w:rsidR="009829DE">
        <w:t>ctiv</w:t>
      </w:r>
      <w:r w:rsidR="000E2BA7">
        <w:t>ely</w:t>
      </w:r>
      <w:r w:rsidR="009829DE">
        <w:t xml:space="preserve"> participat</w:t>
      </w:r>
      <w:r w:rsidR="000E2BA7">
        <w:t>ing</w:t>
      </w:r>
      <w:r w:rsidR="009829DE">
        <w:t xml:space="preserve"> in an X9 </w:t>
      </w:r>
      <w:r w:rsidR="004825D7">
        <w:t>G</w:t>
      </w:r>
      <w:r w:rsidR="009829DE">
        <w:t xml:space="preserve">roup </w:t>
      </w:r>
      <w:r w:rsidR="000E2BA7">
        <w:t>if the</w:t>
      </w:r>
      <w:r>
        <w:t xml:space="preserve"> person attends more than one meeting</w:t>
      </w:r>
      <w:r w:rsidR="009829DE">
        <w:t xml:space="preserve"> of the X9 </w:t>
      </w:r>
      <w:r w:rsidR="004825D7">
        <w:t>G</w:t>
      </w:r>
      <w:r w:rsidR="009829DE">
        <w:t>roup</w:t>
      </w:r>
      <w:r>
        <w:t xml:space="preserve">, either in person, by WebEx or by </w:t>
      </w:r>
      <w:r w:rsidR="00B82047">
        <w:t>phone</w:t>
      </w:r>
      <w:r>
        <w:t xml:space="preserve">.  A person may attend a single meeting as either: an observer to determine if they would like to join the </w:t>
      </w:r>
      <w:r w:rsidR="004825D7">
        <w:t>Group</w:t>
      </w:r>
      <w:r>
        <w:t>, or as a presenter invited by X9, without executing a non-member participation agreement.</w:t>
      </w:r>
    </w:p>
    <w:p w14:paraId="12BFCEB4" w14:textId="527EEFC3" w:rsidR="00800AAE" w:rsidRPr="00800AAE" w:rsidRDefault="00800AAE" w:rsidP="00800AAE">
      <w:r>
        <w:t xml:space="preserve">If a question arises about the necessity of a non-member to execute a </w:t>
      </w:r>
      <w:r w:rsidR="000E2BA7">
        <w:t xml:space="preserve">non-member </w:t>
      </w:r>
      <w:r>
        <w:t>participation agreement, the X9 Executive Director shall determine if an executed agreement is required.</w:t>
      </w:r>
    </w:p>
    <w:p w14:paraId="4047F6D6" w14:textId="4D46A338" w:rsidR="00B2480C" w:rsidRPr="002C3583" w:rsidRDefault="001F2326" w:rsidP="00B2480C">
      <w:pPr>
        <w:pStyle w:val="Heading2"/>
        <w:rPr>
          <w:b/>
          <w:color w:val="000000" w:themeColor="text1"/>
        </w:rPr>
      </w:pPr>
      <w:r>
        <w:rPr>
          <w:b/>
          <w:color w:val="000000" w:themeColor="text1"/>
        </w:rPr>
        <w:lastRenderedPageBreak/>
        <w:t>Executed Agreements</w:t>
      </w:r>
    </w:p>
    <w:p w14:paraId="0E50101B" w14:textId="77777777" w:rsidR="00EF2B9E" w:rsidRDefault="001F2326" w:rsidP="00EF2B9E">
      <w:r>
        <w:t>X9 Staff shall receive and store all executed participation agreement</w:t>
      </w:r>
      <w:r w:rsidR="00374B9B">
        <w:t>s</w:t>
      </w:r>
      <w:r w:rsidR="00A8066A">
        <w:t xml:space="preserve">. </w:t>
      </w:r>
      <w:r>
        <w:t xml:space="preserve"> The Executive Director shall sign all agreements or may direct an X9 Staff member to sign on beha</w:t>
      </w:r>
      <w:r w:rsidR="00B82047">
        <w:t>lf</w:t>
      </w:r>
      <w:r>
        <w:t xml:space="preserve"> of X9. </w:t>
      </w:r>
    </w:p>
    <w:p w14:paraId="74477441" w14:textId="77777777" w:rsidR="00EF2B9E" w:rsidRDefault="00EF2B9E" w:rsidP="00EF2B9E">
      <w:pPr>
        <w:rPr>
          <w:b/>
        </w:rPr>
      </w:pPr>
    </w:p>
    <w:p w14:paraId="6F244D0F" w14:textId="6F8FA204" w:rsidR="00C86864" w:rsidRPr="00EF2B9E" w:rsidRDefault="00C86864" w:rsidP="00EF2B9E">
      <w:pPr>
        <w:rPr>
          <w:b/>
          <w:sz w:val="28"/>
          <w:szCs w:val="28"/>
        </w:rPr>
      </w:pPr>
      <w:r w:rsidRPr="00EF2B9E">
        <w:rPr>
          <w:b/>
          <w:sz w:val="28"/>
          <w:szCs w:val="28"/>
        </w:rPr>
        <w:t>Annex A – Non-member Agreement to Participate in X9</w:t>
      </w:r>
    </w:p>
    <w:p w14:paraId="417754AB" w14:textId="165CF34B" w:rsidR="0062002F" w:rsidRDefault="0062002F" w:rsidP="0062002F">
      <w:pPr>
        <w:jc w:val="center"/>
        <w:rPr>
          <w:b/>
        </w:rPr>
      </w:pPr>
    </w:p>
    <w:p w14:paraId="06EE4E81" w14:textId="7F465E8F" w:rsidR="0062002F" w:rsidRDefault="0062002F" w:rsidP="0062002F">
      <w:pPr>
        <w:jc w:val="center"/>
        <w:rPr>
          <w:b/>
        </w:rPr>
      </w:pPr>
    </w:p>
    <w:p w14:paraId="49A6A0E4" w14:textId="667B4477" w:rsidR="0062002F" w:rsidRPr="0062002F" w:rsidRDefault="0062002F" w:rsidP="0062002F">
      <w:pPr>
        <w:jc w:val="center"/>
        <w:rPr>
          <w:b/>
        </w:rPr>
      </w:pPr>
      <w:r>
        <w:rPr>
          <w:b/>
        </w:rPr>
        <w:t>*** Left Blank Intentionally ***</w:t>
      </w:r>
    </w:p>
    <w:p w14:paraId="4D75DD91" w14:textId="5EF5B456" w:rsidR="0021309E" w:rsidRDefault="0021309E" w:rsidP="00C86864">
      <w:pPr>
        <w:pageBreakBefore/>
        <w:jc w:val="center"/>
        <w:rPr>
          <w:b/>
        </w:rPr>
      </w:pPr>
      <w:r>
        <w:rPr>
          <w:b/>
          <w:noProof/>
          <w:sz w:val="28"/>
          <w:szCs w:val="28"/>
        </w:rPr>
        <w:lastRenderedPageBreak/>
        <w:drawing>
          <wp:inline distT="0" distB="0" distL="0" distR="0" wp14:anchorId="13143DA2" wp14:editId="0A8D2308">
            <wp:extent cx="2262188" cy="108585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X9V2.jpg"/>
                    <pic:cNvPicPr/>
                  </pic:nvPicPr>
                  <pic:blipFill>
                    <a:blip r:embed="rId8">
                      <a:extLst>
                        <a:ext uri="{28A0092B-C50C-407E-A947-70E740481C1C}">
                          <a14:useLocalDpi xmlns:a14="http://schemas.microsoft.com/office/drawing/2010/main" val="0"/>
                        </a:ext>
                      </a:extLst>
                    </a:blip>
                    <a:stretch>
                      <a:fillRect/>
                    </a:stretch>
                  </pic:blipFill>
                  <pic:spPr>
                    <a:xfrm>
                      <a:off x="0" y="0"/>
                      <a:ext cx="2304057" cy="1105947"/>
                    </a:xfrm>
                    <a:prstGeom prst="rect">
                      <a:avLst/>
                    </a:prstGeom>
                  </pic:spPr>
                </pic:pic>
              </a:graphicData>
            </a:graphic>
          </wp:inline>
        </w:drawing>
      </w:r>
    </w:p>
    <w:p w14:paraId="63D52BE7" w14:textId="3FA4F250" w:rsidR="00E64F87" w:rsidRPr="00E64F87" w:rsidRDefault="0021309E" w:rsidP="00C86864">
      <w:pPr>
        <w:rPr>
          <w:b/>
          <w:sz w:val="24"/>
          <w:szCs w:val="24"/>
        </w:rPr>
      </w:pPr>
      <w:bookmarkStart w:id="1" w:name="_Hlk529951947"/>
      <w:r>
        <w:rPr>
          <w:b/>
          <w:sz w:val="24"/>
          <w:szCs w:val="24"/>
        </w:rPr>
        <w:t xml:space="preserve">Non X9 Member </w:t>
      </w:r>
      <w:r w:rsidR="00E64F87" w:rsidRPr="00E64F87">
        <w:rPr>
          <w:b/>
          <w:sz w:val="24"/>
          <w:szCs w:val="24"/>
        </w:rPr>
        <w:t xml:space="preserve">Participation </w:t>
      </w:r>
      <w:bookmarkEnd w:id="1"/>
      <w:r w:rsidR="00E64F87" w:rsidRPr="00E64F87">
        <w:rPr>
          <w:b/>
          <w:sz w:val="24"/>
          <w:szCs w:val="24"/>
        </w:rPr>
        <w:t>Agreement</w:t>
      </w:r>
    </w:p>
    <w:p w14:paraId="543FE14E" w14:textId="61D6F0FF" w:rsidR="00E64F87" w:rsidRDefault="00BC7324" w:rsidP="00C86864">
      <w:r>
        <w:t xml:space="preserve">This Participation Agreement (“Agreement”), when signed by </w:t>
      </w:r>
      <w:r w:rsidR="00313756">
        <w:t>an</w:t>
      </w:r>
      <w:r>
        <w:t xml:space="preserve"> </w:t>
      </w:r>
      <w:r w:rsidR="00313756">
        <w:t xml:space="preserve">individual or entity (“Participant”) </w:t>
      </w:r>
      <w:r>
        <w:t>and</w:t>
      </w:r>
      <w:r w:rsidR="00313756">
        <w:t xml:space="preserve"> an authorized employee of </w:t>
      </w:r>
      <w:r>
        <w:t xml:space="preserve">the Accredited Standards Committee X9, Inc. (“X9”), constitutes a binding contract between X9 and the </w:t>
      </w:r>
      <w:r w:rsidR="00E64F87">
        <w:t>Participant</w:t>
      </w:r>
      <w:r>
        <w:t xml:space="preserve"> executing the signature page of this Agreement. </w:t>
      </w:r>
      <w:r w:rsidR="00EF2B9E">
        <w:t xml:space="preserve"> If the Participant is employed by a company, organization, association or entity (“Company”), their signature is binding on the Company and the Participant acknowledged by their signature that they have the authority to sign for the Company. </w:t>
      </w:r>
    </w:p>
    <w:p w14:paraId="44376C9C" w14:textId="77188EC7" w:rsidR="00E64F87" w:rsidRPr="00E64F87" w:rsidRDefault="00E64F87" w:rsidP="00C86864">
      <w:pPr>
        <w:rPr>
          <w:b/>
          <w:sz w:val="24"/>
          <w:szCs w:val="24"/>
        </w:rPr>
      </w:pPr>
      <w:r w:rsidRPr="00E64F87">
        <w:rPr>
          <w:b/>
          <w:sz w:val="24"/>
          <w:szCs w:val="24"/>
        </w:rPr>
        <w:t>Terms and Termination</w:t>
      </w:r>
    </w:p>
    <w:p w14:paraId="71EB682F" w14:textId="2213DB8A" w:rsidR="00E64F87" w:rsidRDefault="00BC7324" w:rsidP="001D1CF4">
      <w:pPr>
        <w:pStyle w:val="ListParagraph"/>
        <w:numPr>
          <w:ilvl w:val="0"/>
          <w:numId w:val="3"/>
        </w:numPr>
      </w:pPr>
      <w:r>
        <w:t>Participation privileges</w:t>
      </w:r>
      <w:r w:rsidR="00BF7256">
        <w:t xml:space="preserve"> and obligations</w:t>
      </w:r>
      <w:r>
        <w:t xml:space="preserve"> commence when the Agreement is signed and dated by both parties. </w:t>
      </w:r>
      <w:r w:rsidR="00E64F87">
        <w:t xml:space="preserve"> </w:t>
      </w:r>
    </w:p>
    <w:p w14:paraId="4523375F" w14:textId="7EB1DDC5" w:rsidR="00E64F87" w:rsidRDefault="00E64F87" w:rsidP="001D1CF4">
      <w:pPr>
        <w:pStyle w:val="ListParagraph"/>
        <w:numPr>
          <w:ilvl w:val="0"/>
          <w:numId w:val="3"/>
        </w:numPr>
      </w:pPr>
      <w:r>
        <w:t>P</w:t>
      </w:r>
      <w:r w:rsidR="00BC7324">
        <w:t>articipation</w:t>
      </w:r>
      <w:r>
        <w:t xml:space="preserve"> by the Participant</w:t>
      </w:r>
      <w:r w:rsidR="00BC7324">
        <w:t xml:space="preserve"> in X9 shall be limited to</w:t>
      </w:r>
      <w:r>
        <w:t xml:space="preserve"> the</w:t>
      </w:r>
      <w:r w:rsidR="00BF7256">
        <w:t xml:space="preserve"> following</w:t>
      </w:r>
      <w:r>
        <w:t xml:space="preserve"> X9</w:t>
      </w:r>
      <w:r w:rsidR="00BF7256">
        <w:t xml:space="preserve"> group</w:t>
      </w:r>
      <w:r w:rsidR="008A101E">
        <w:t>, subcommittee or committee</w:t>
      </w:r>
      <w:r w:rsidR="00BF7256">
        <w:t>:</w:t>
      </w:r>
      <w:r w:rsidR="00BC7324">
        <w:t xml:space="preserve"> </w:t>
      </w:r>
      <w:r>
        <w:t>__________________</w:t>
      </w:r>
      <w:r w:rsidR="00BF7256">
        <w:t>_____</w:t>
      </w:r>
      <w:r>
        <w:t xml:space="preserve">__________ (“Group”).  </w:t>
      </w:r>
    </w:p>
    <w:p w14:paraId="4AA4794C" w14:textId="77777777" w:rsidR="00E64F87" w:rsidRDefault="00E64F87" w:rsidP="001D1CF4">
      <w:pPr>
        <w:pStyle w:val="ListParagraph"/>
        <w:numPr>
          <w:ilvl w:val="0"/>
          <w:numId w:val="3"/>
        </w:numPr>
      </w:pPr>
      <w:r>
        <w:t xml:space="preserve">The Participant shall not have voting privileges in the Group.  </w:t>
      </w:r>
    </w:p>
    <w:p w14:paraId="2704AA8A" w14:textId="47026A25" w:rsidR="00C86864" w:rsidRDefault="00E64F87" w:rsidP="001D1CF4">
      <w:pPr>
        <w:pStyle w:val="ListParagraph"/>
        <w:numPr>
          <w:ilvl w:val="0"/>
          <w:numId w:val="3"/>
        </w:numPr>
      </w:pPr>
      <w:r>
        <w:t>The Participant may receive materials being reviewed by the Group if approved by the chair of the Group.  The Participant shall treat all received materials as company confidential and shall not distribute the received materials unless approved to do so by the chair of the Group.</w:t>
      </w:r>
    </w:p>
    <w:p w14:paraId="42F2642D" w14:textId="0889BE32" w:rsidR="00BF7256" w:rsidRDefault="00BF7256" w:rsidP="001D1CF4">
      <w:pPr>
        <w:pStyle w:val="ListParagraph"/>
        <w:numPr>
          <w:ilvl w:val="0"/>
          <w:numId w:val="3"/>
        </w:numPr>
      </w:pPr>
      <w:r>
        <w:t xml:space="preserve">The Participant agrees to abide by </w:t>
      </w:r>
      <w:r w:rsidR="00B82047">
        <w:t xml:space="preserve">X9 Bylaws, Procedures or Policies including those </w:t>
      </w:r>
      <w:r>
        <w:t>related to antitrust, intellectual property and the code of conduct.</w:t>
      </w:r>
    </w:p>
    <w:p w14:paraId="27F5ADE4" w14:textId="0280179A" w:rsidR="00BF7256" w:rsidRDefault="00BF7256" w:rsidP="001D1CF4">
      <w:pPr>
        <w:pStyle w:val="ListParagraph"/>
        <w:numPr>
          <w:ilvl w:val="0"/>
          <w:numId w:val="3"/>
        </w:numPr>
      </w:pPr>
      <w:r>
        <w:t>Either party to this agreement may terminate the agree</w:t>
      </w:r>
      <w:r w:rsidR="00A36F0D">
        <w:t>ment</w:t>
      </w:r>
      <w:r>
        <w:t xml:space="preserve"> at any time, with or without cause, by notifying the other party in writing.  An email from one party</w:t>
      </w:r>
      <w:r w:rsidR="00A36F0D">
        <w:t xml:space="preserve">, sent to the email address of record for the other party, shall meet this requirement.  </w:t>
      </w:r>
    </w:p>
    <w:p w14:paraId="7AABA54C" w14:textId="28002DA9" w:rsidR="00BF7256" w:rsidRDefault="00BF7256" w:rsidP="001D1CF4">
      <w:pPr>
        <w:pStyle w:val="ListParagraph"/>
        <w:numPr>
          <w:ilvl w:val="0"/>
          <w:numId w:val="3"/>
        </w:numPr>
      </w:pPr>
      <w:r>
        <w:t>Th</w:t>
      </w:r>
      <w:r w:rsidR="00B82047">
        <w:t>e</w:t>
      </w:r>
      <w:r>
        <w:t xml:space="preserve"> Agreement will automatically terminate when the Group</w:t>
      </w:r>
      <w:r w:rsidR="00A36F0D">
        <w:t>, listed in section “b” of this agreement,</w:t>
      </w:r>
      <w:r>
        <w:t xml:space="preserve"> completes or terminates its work or is disbanded.  </w:t>
      </w:r>
    </w:p>
    <w:p w14:paraId="42384AC0" w14:textId="5CDFEB9F" w:rsidR="00A87799" w:rsidRPr="00A87799" w:rsidRDefault="00A87799" w:rsidP="00C86864">
      <w:pPr>
        <w:rPr>
          <w:b/>
          <w:sz w:val="24"/>
          <w:szCs w:val="24"/>
        </w:rPr>
      </w:pPr>
      <w:r w:rsidRPr="00A87799">
        <w:rPr>
          <w:b/>
          <w:sz w:val="24"/>
          <w:szCs w:val="24"/>
        </w:rPr>
        <w:t>Notices</w:t>
      </w:r>
    </w:p>
    <w:p w14:paraId="155F204F" w14:textId="3E9781C1" w:rsidR="00A87799" w:rsidRDefault="00A87799" w:rsidP="00C86864">
      <w:pPr>
        <w:rPr>
          <w:color w:val="333333"/>
        </w:rPr>
      </w:pPr>
      <w:r>
        <w:rPr>
          <w:color w:val="333333"/>
        </w:rPr>
        <w:t>Except</w:t>
      </w:r>
      <w:r w:rsidR="0021309E">
        <w:rPr>
          <w:color w:val="333333"/>
        </w:rPr>
        <w:t xml:space="preserve"> as provided herein</w:t>
      </w:r>
      <w:r>
        <w:rPr>
          <w:color w:val="333333"/>
        </w:rPr>
        <w:t xml:space="preserve">, any and all communications in regards to this contract shall be delivered by certified letter to </w:t>
      </w:r>
      <w:r w:rsidR="0021309E">
        <w:rPr>
          <w:color w:val="333333"/>
        </w:rPr>
        <w:t>X9 at 275 West Street, Suite 107, Annapolis, MD 21401</w:t>
      </w:r>
      <w:r>
        <w:rPr>
          <w:color w:val="333333"/>
        </w:rPr>
        <w:t xml:space="preserve">. </w:t>
      </w:r>
      <w:r w:rsidR="00A36F0D">
        <w:rPr>
          <w:color w:val="333333"/>
        </w:rPr>
        <w:t xml:space="preserve"> Email notices to X9 shall be sent to</w:t>
      </w:r>
      <w:r w:rsidR="00E63240">
        <w:rPr>
          <w:color w:val="333333"/>
        </w:rPr>
        <w:t>:</w:t>
      </w:r>
      <w:r w:rsidR="00A36F0D">
        <w:rPr>
          <w:color w:val="333333"/>
        </w:rPr>
        <w:t xml:space="preserve">  </w:t>
      </w:r>
      <w:hyperlink r:id="rId9" w:history="1">
        <w:r w:rsidR="00E63240" w:rsidRPr="001C279E">
          <w:rPr>
            <w:rStyle w:val="Hyperlink"/>
          </w:rPr>
          <w:t>admin@x9.org</w:t>
        </w:r>
      </w:hyperlink>
      <w:r w:rsidR="00E63240">
        <w:rPr>
          <w:color w:val="333333"/>
        </w:rPr>
        <w:t xml:space="preserve"> .</w:t>
      </w:r>
    </w:p>
    <w:p w14:paraId="7B187100" w14:textId="2D6FBEE5" w:rsidR="0021309E" w:rsidRPr="0021309E" w:rsidRDefault="0021309E" w:rsidP="00C86864">
      <w:pPr>
        <w:rPr>
          <w:b/>
          <w:sz w:val="24"/>
          <w:szCs w:val="24"/>
        </w:rPr>
      </w:pPr>
      <w:r w:rsidRPr="0021309E">
        <w:rPr>
          <w:b/>
          <w:sz w:val="24"/>
          <w:szCs w:val="24"/>
        </w:rPr>
        <w:t>Assignment</w:t>
      </w:r>
    </w:p>
    <w:p w14:paraId="32FB305B" w14:textId="5B2451DE" w:rsidR="0021309E" w:rsidRDefault="0021309E" w:rsidP="00C86864">
      <w:pPr>
        <w:rPr>
          <w:color w:val="333333"/>
        </w:rPr>
      </w:pPr>
      <w:r>
        <w:rPr>
          <w:color w:val="333333"/>
        </w:rPr>
        <w:t>Without prior written approval</w:t>
      </w:r>
      <w:r w:rsidR="00046A2B">
        <w:rPr>
          <w:color w:val="333333"/>
        </w:rPr>
        <w:t>,</w:t>
      </w:r>
      <w:r>
        <w:rPr>
          <w:color w:val="333333"/>
        </w:rPr>
        <w:t xml:space="preserve"> no portion of this contract may be transferred or sold to any party.</w:t>
      </w:r>
    </w:p>
    <w:p w14:paraId="0AB34A23" w14:textId="4593C038" w:rsidR="0021309E" w:rsidRPr="0021309E" w:rsidRDefault="0021309E" w:rsidP="00C86864">
      <w:pPr>
        <w:rPr>
          <w:b/>
          <w:sz w:val="24"/>
          <w:szCs w:val="24"/>
        </w:rPr>
      </w:pPr>
      <w:r w:rsidRPr="0021309E">
        <w:rPr>
          <w:b/>
          <w:sz w:val="24"/>
          <w:szCs w:val="24"/>
        </w:rPr>
        <w:t>No Warranties</w:t>
      </w:r>
    </w:p>
    <w:p w14:paraId="59982808" w14:textId="4F98D469" w:rsidR="001D1CF4" w:rsidRDefault="0021309E" w:rsidP="00C86864">
      <w:pPr>
        <w:rPr>
          <w:color w:val="333333"/>
        </w:rPr>
      </w:pPr>
      <w:r>
        <w:rPr>
          <w:color w:val="333333"/>
        </w:rPr>
        <w:t>No warranties are given or implied by th</w:t>
      </w:r>
      <w:r w:rsidR="001F2326">
        <w:rPr>
          <w:color w:val="333333"/>
        </w:rPr>
        <w:t>e</w:t>
      </w:r>
      <w:r>
        <w:rPr>
          <w:color w:val="333333"/>
        </w:rPr>
        <w:t xml:space="preserve"> Agreement.</w:t>
      </w:r>
    </w:p>
    <w:p w14:paraId="47A20AD0" w14:textId="05351F03" w:rsidR="00EE552F" w:rsidRDefault="00EE552F" w:rsidP="00EE552F">
      <w:pPr>
        <w:jc w:val="center"/>
        <w:rPr>
          <w:color w:val="333333"/>
        </w:rPr>
      </w:pPr>
      <w:r>
        <w:rPr>
          <w:color w:val="333333"/>
        </w:rPr>
        <w:t>*** Page 1 of 2 ***</w:t>
      </w:r>
    </w:p>
    <w:p w14:paraId="44DD5A89" w14:textId="0343464E" w:rsidR="0021309E" w:rsidRPr="001D1CF4" w:rsidRDefault="0021309E" w:rsidP="00046A2B">
      <w:pPr>
        <w:pageBreakBefore/>
        <w:rPr>
          <w:b/>
          <w:sz w:val="24"/>
          <w:szCs w:val="24"/>
        </w:rPr>
      </w:pPr>
      <w:r w:rsidRPr="001D1CF4">
        <w:rPr>
          <w:b/>
          <w:sz w:val="24"/>
          <w:szCs w:val="24"/>
        </w:rPr>
        <w:lastRenderedPageBreak/>
        <w:t>Signatures</w:t>
      </w:r>
    </w:p>
    <w:p w14:paraId="19CBE0F9" w14:textId="77777777" w:rsidR="004132C7" w:rsidRDefault="001D1CF4" w:rsidP="00EE552F">
      <w:pPr>
        <w:spacing w:after="240"/>
      </w:pPr>
      <w:r>
        <w:br/>
        <w:t>____________________________</w:t>
      </w:r>
      <w:r>
        <w:br/>
        <w:t>Participant: Name (</w:t>
      </w:r>
      <w:r w:rsidR="00863815">
        <w:t>Signed</w:t>
      </w:r>
      <w:r>
        <w:t>)</w:t>
      </w:r>
    </w:p>
    <w:p w14:paraId="020E037E" w14:textId="3D827BC3" w:rsidR="001D1CF4" w:rsidRDefault="001D1CF4" w:rsidP="00EE552F">
      <w:pPr>
        <w:spacing w:after="240"/>
      </w:pPr>
      <w:r>
        <w:t>____________________________</w:t>
      </w:r>
      <w:r>
        <w:br/>
        <w:t>Participant: Name (</w:t>
      </w:r>
      <w:r w:rsidR="004132C7">
        <w:t>Printed</w:t>
      </w:r>
      <w:r>
        <w:t>)</w:t>
      </w:r>
    </w:p>
    <w:p w14:paraId="34153207" w14:textId="70406162" w:rsidR="004132C7" w:rsidRDefault="004132C7" w:rsidP="00EE552F">
      <w:pPr>
        <w:spacing w:after="240"/>
      </w:pPr>
      <w:r>
        <w:t>____________________________</w:t>
      </w:r>
      <w:r>
        <w:br/>
        <w:t>Participant: Email (Printed)</w:t>
      </w:r>
    </w:p>
    <w:p w14:paraId="169293AA" w14:textId="301430CD" w:rsidR="001D1CF4" w:rsidRDefault="001D1CF4" w:rsidP="00EE552F">
      <w:pPr>
        <w:spacing w:after="240"/>
      </w:pPr>
      <w:r>
        <w:t>____________________________</w:t>
      </w:r>
      <w:r>
        <w:br/>
        <w:t>Participant: Company (Printed)</w:t>
      </w:r>
    </w:p>
    <w:p w14:paraId="11A0F607" w14:textId="13B99897" w:rsidR="001D1CF4" w:rsidRDefault="001D1CF4" w:rsidP="00EE552F">
      <w:pPr>
        <w:spacing w:after="240"/>
      </w:pPr>
      <w:r>
        <w:t>____________________________</w:t>
      </w:r>
      <w:r>
        <w:br/>
        <w:t>Date Signed</w:t>
      </w:r>
    </w:p>
    <w:p w14:paraId="74EF2CB2" w14:textId="5F555E7F" w:rsidR="001D1CF4" w:rsidRDefault="001D1CF4" w:rsidP="00EE552F">
      <w:pPr>
        <w:spacing w:after="240"/>
      </w:pPr>
    </w:p>
    <w:p w14:paraId="69170F8B" w14:textId="77777777" w:rsidR="001D1CF4" w:rsidRDefault="001D1CF4" w:rsidP="00EE552F">
      <w:pPr>
        <w:spacing w:after="240"/>
      </w:pPr>
    </w:p>
    <w:p w14:paraId="129487C0" w14:textId="40D15DB0" w:rsidR="004132C7" w:rsidRDefault="001D1CF4" w:rsidP="00EE552F">
      <w:pPr>
        <w:spacing w:after="240"/>
      </w:pPr>
      <w:r>
        <w:t>____________________________</w:t>
      </w:r>
      <w:r>
        <w:br/>
        <w:t xml:space="preserve">X9 </w:t>
      </w:r>
      <w:r w:rsidR="00A36F0D">
        <w:t>Employee</w:t>
      </w:r>
      <w:r>
        <w:t>: Name (</w:t>
      </w:r>
      <w:r w:rsidR="004132C7">
        <w:t>Signed</w:t>
      </w:r>
      <w:r>
        <w:t>)</w:t>
      </w:r>
    </w:p>
    <w:p w14:paraId="3A2F032A" w14:textId="0854797B" w:rsidR="001D1CF4" w:rsidRDefault="001D1CF4" w:rsidP="00EE552F">
      <w:pPr>
        <w:spacing w:after="240"/>
      </w:pPr>
      <w:r>
        <w:t>____________________________</w:t>
      </w:r>
      <w:r>
        <w:br/>
        <w:t xml:space="preserve">X9 </w:t>
      </w:r>
      <w:r w:rsidR="00A36F0D">
        <w:t>Employee</w:t>
      </w:r>
      <w:r>
        <w:t>: Name (</w:t>
      </w:r>
      <w:r w:rsidR="004132C7">
        <w:t>Printed</w:t>
      </w:r>
      <w:r>
        <w:t>)</w:t>
      </w:r>
    </w:p>
    <w:p w14:paraId="389930B5" w14:textId="77777777" w:rsidR="001D1CF4" w:rsidRDefault="001D1CF4" w:rsidP="00EE552F">
      <w:pPr>
        <w:spacing w:after="240"/>
      </w:pPr>
      <w:r>
        <w:t>____________________________</w:t>
      </w:r>
      <w:r>
        <w:br/>
        <w:t>Date Signed</w:t>
      </w:r>
    </w:p>
    <w:p w14:paraId="15B3BB54" w14:textId="77777777" w:rsidR="00C86864" w:rsidRDefault="00C86864" w:rsidP="00C86864">
      <w:pPr>
        <w:jc w:val="center"/>
        <w:rPr>
          <w:b/>
        </w:rPr>
      </w:pPr>
    </w:p>
    <w:p w14:paraId="749337E0" w14:textId="77777777" w:rsidR="00C86864" w:rsidRDefault="00C86864" w:rsidP="00C86864">
      <w:pPr>
        <w:jc w:val="center"/>
        <w:rPr>
          <w:b/>
        </w:rPr>
      </w:pPr>
    </w:p>
    <w:p w14:paraId="669314CE" w14:textId="548CDAD7" w:rsidR="00A74724" w:rsidRDefault="002A14EF" w:rsidP="00790CCD">
      <w:pPr>
        <w:rPr>
          <w:b/>
        </w:rPr>
      </w:pPr>
      <w:r>
        <w:rPr>
          <w:b/>
        </w:rPr>
        <w:br/>
      </w:r>
      <w:r w:rsidR="003336F8">
        <w:rPr>
          <w:b/>
        </w:rPr>
        <w:t>----</w:t>
      </w:r>
      <w:r w:rsidR="00A74724" w:rsidRPr="00A74724">
        <w:rPr>
          <w:b/>
        </w:rPr>
        <w:t xml:space="preserve">End of </w:t>
      </w:r>
      <w:r w:rsidR="00EE552F" w:rsidRPr="00EE552F">
        <w:rPr>
          <w:b/>
        </w:rPr>
        <w:t xml:space="preserve">Non X9 Member Participation </w:t>
      </w:r>
      <w:r w:rsidR="00790CCD">
        <w:rPr>
          <w:b/>
        </w:rPr>
        <w:t>Agreement</w:t>
      </w:r>
      <w:r w:rsidR="003336F8">
        <w:rPr>
          <w:b/>
        </w:rPr>
        <w:t>---</w:t>
      </w:r>
    </w:p>
    <w:p w14:paraId="3AB4570D" w14:textId="337C6B9C" w:rsidR="00EE552F" w:rsidRDefault="00EE552F" w:rsidP="00790CCD">
      <w:pPr>
        <w:rPr>
          <w:b/>
        </w:rPr>
      </w:pPr>
    </w:p>
    <w:p w14:paraId="47390A00" w14:textId="72418308" w:rsidR="00EE552F" w:rsidRDefault="00EE552F" w:rsidP="00790CCD">
      <w:pPr>
        <w:rPr>
          <w:b/>
        </w:rPr>
      </w:pPr>
    </w:p>
    <w:p w14:paraId="564CAC5C" w14:textId="567D3956" w:rsidR="00EE552F" w:rsidRDefault="00EE552F" w:rsidP="00790CCD">
      <w:pPr>
        <w:rPr>
          <w:b/>
        </w:rPr>
      </w:pPr>
    </w:p>
    <w:p w14:paraId="1D0D7202" w14:textId="27DB816F" w:rsidR="00EE552F" w:rsidRDefault="00EE552F" w:rsidP="00790CCD">
      <w:pPr>
        <w:rPr>
          <w:b/>
        </w:rPr>
      </w:pPr>
    </w:p>
    <w:p w14:paraId="2B013679" w14:textId="68938DCE" w:rsidR="00EE552F" w:rsidRDefault="00EE552F" w:rsidP="00790CCD">
      <w:pPr>
        <w:rPr>
          <w:b/>
        </w:rPr>
      </w:pPr>
    </w:p>
    <w:p w14:paraId="74A87C37" w14:textId="43B06EBC" w:rsidR="00EE552F" w:rsidRPr="00EE552F" w:rsidRDefault="00EE552F" w:rsidP="00EE552F">
      <w:pPr>
        <w:jc w:val="center"/>
      </w:pPr>
      <w:r>
        <w:t>*** Page 2 of 2 ***</w:t>
      </w:r>
    </w:p>
    <w:sectPr w:rsidR="00EE552F" w:rsidRPr="00EE552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2A30BA" w14:textId="77777777" w:rsidR="00002EAB" w:rsidRDefault="00002EAB" w:rsidP="0021309E">
      <w:pPr>
        <w:spacing w:after="0" w:line="240" w:lineRule="auto"/>
      </w:pPr>
      <w:r>
        <w:separator/>
      </w:r>
    </w:p>
  </w:endnote>
  <w:endnote w:type="continuationSeparator" w:id="0">
    <w:p w14:paraId="6D9F7F49" w14:textId="77777777" w:rsidR="00002EAB" w:rsidRDefault="00002EAB" w:rsidP="00213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11F8A" w14:textId="17A3D5DB" w:rsidR="0021309E" w:rsidRDefault="00173926">
    <w:pPr>
      <w:pStyle w:val="Footer"/>
    </w:pPr>
    <w:r>
      <w:t>X9 Board Approved – May 12, 2019</w:t>
    </w:r>
    <w:r w:rsidR="0021309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3A7A0" w14:textId="77777777" w:rsidR="00002EAB" w:rsidRDefault="00002EAB" w:rsidP="0021309E">
      <w:pPr>
        <w:spacing w:after="0" w:line="240" w:lineRule="auto"/>
      </w:pPr>
      <w:r>
        <w:separator/>
      </w:r>
    </w:p>
  </w:footnote>
  <w:footnote w:type="continuationSeparator" w:id="0">
    <w:p w14:paraId="37AA815E" w14:textId="77777777" w:rsidR="00002EAB" w:rsidRDefault="00002EAB" w:rsidP="002130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A45ED"/>
    <w:multiLevelType w:val="hybridMultilevel"/>
    <w:tmpl w:val="6C9AEA2E"/>
    <w:lvl w:ilvl="0" w:tplc="5E72984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0803A8"/>
    <w:multiLevelType w:val="hybridMultilevel"/>
    <w:tmpl w:val="D8D021C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86F32A5"/>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7C"/>
    <w:rsid w:val="00002EAB"/>
    <w:rsid w:val="00015CDD"/>
    <w:rsid w:val="00046A2B"/>
    <w:rsid w:val="00047D74"/>
    <w:rsid w:val="00056086"/>
    <w:rsid w:val="000A3DFD"/>
    <w:rsid w:val="000C5D5F"/>
    <w:rsid w:val="000E2BA7"/>
    <w:rsid w:val="000E6A2A"/>
    <w:rsid w:val="001442B0"/>
    <w:rsid w:val="00161EAA"/>
    <w:rsid w:val="00173926"/>
    <w:rsid w:val="0019021D"/>
    <w:rsid w:val="001B4890"/>
    <w:rsid w:val="001D1CF4"/>
    <w:rsid w:val="001D3EF2"/>
    <w:rsid w:val="001F2326"/>
    <w:rsid w:val="0021309E"/>
    <w:rsid w:val="002376DA"/>
    <w:rsid w:val="0024456E"/>
    <w:rsid w:val="0025746A"/>
    <w:rsid w:val="002A14EF"/>
    <w:rsid w:val="002C3583"/>
    <w:rsid w:val="002E7A6F"/>
    <w:rsid w:val="003017B6"/>
    <w:rsid w:val="00311B17"/>
    <w:rsid w:val="00313756"/>
    <w:rsid w:val="003336F8"/>
    <w:rsid w:val="00334D64"/>
    <w:rsid w:val="00374B9B"/>
    <w:rsid w:val="003F742B"/>
    <w:rsid w:val="004132C7"/>
    <w:rsid w:val="00427989"/>
    <w:rsid w:val="004327E4"/>
    <w:rsid w:val="00437576"/>
    <w:rsid w:val="00441448"/>
    <w:rsid w:val="00462068"/>
    <w:rsid w:val="004825D7"/>
    <w:rsid w:val="004B6B33"/>
    <w:rsid w:val="004D344F"/>
    <w:rsid w:val="004F0B10"/>
    <w:rsid w:val="004F18A4"/>
    <w:rsid w:val="00507012"/>
    <w:rsid w:val="005553A0"/>
    <w:rsid w:val="00563D16"/>
    <w:rsid w:val="00607AF5"/>
    <w:rsid w:val="0062002F"/>
    <w:rsid w:val="006C20A0"/>
    <w:rsid w:val="006F6021"/>
    <w:rsid w:val="00700B10"/>
    <w:rsid w:val="007131D7"/>
    <w:rsid w:val="00731F59"/>
    <w:rsid w:val="00733691"/>
    <w:rsid w:val="00757566"/>
    <w:rsid w:val="00772E92"/>
    <w:rsid w:val="0077410F"/>
    <w:rsid w:val="00790CCD"/>
    <w:rsid w:val="007B2B69"/>
    <w:rsid w:val="007E079D"/>
    <w:rsid w:val="00800AAE"/>
    <w:rsid w:val="00863815"/>
    <w:rsid w:val="008A101E"/>
    <w:rsid w:val="008A5318"/>
    <w:rsid w:val="008D5846"/>
    <w:rsid w:val="008D6080"/>
    <w:rsid w:val="008F55F8"/>
    <w:rsid w:val="00911B0A"/>
    <w:rsid w:val="00917C27"/>
    <w:rsid w:val="00926F15"/>
    <w:rsid w:val="00955816"/>
    <w:rsid w:val="009829DE"/>
    <w:rsid w:val="00990980"/>
    <w:rsid w:val="009D7A36"/>
    <w:rsid w:val="009E7F02"/>
    <w:rsid w:val="00A339BB"/>
    <w:rsid w:val="00A36F0D"/>
    <w:rsid w:val="00A74724"/>
    <w:rsid w:val="00A80456"/>
    <w:rsid w:val="00A8066A"/>
    <w:rsid w:val="00A87799"/>
    <w:rsid w:val="00AC71EA"/>
    <w:rsid w:val="00B0343D"/>
    <w:rsid w:val="00B2480C"/>
    <w:rsid w:val="00B82047"/>
    <w:rsid w:val="00BC7324"/>
    <w:rsid w:val="00BE1F0E"/>
    <w:rsid w:val="00BF7256"/>
    <w:rsid w:val="00C61D7C"/>
    <w:rsid w:val="00C656C9"/>
    <w:rsid w:val="00C86864"/>
    <w:rsid w:val="00CD697B"/>
    <w:rsid w:val="00D3123D"/>
    <w:rsid w:val="00D313E7"/>
    <w:rsid w:val="00D666C4"/>
    <w:rsid w:val="00D769D8"/>
    <w:rsid w:val="00E63240"/>
    <w:rsid w:val="00E64F87"/>
    <w:rsid w:val="00EC4C77"/>
    <w:rsid w:val="00EE552F"/>
    <w:rsid w:val="00EF2B9E"/>
    <w:rsid w:val="00F12BAE"/>
    <w:rsid w:val="00F3708B"/>
    <w:rsid w:val="00F61CDD"/>
    <w:rsid w:val="00F94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EC4D8"/>
  <w15:chartTrackingRefBased/>
  <w15:docId w15:val="{E7D13EB5-DA6F-4D88-BF2D-DF0242F7F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13E7"/>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313E7"/>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313E7"/>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313E7"/>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313E7"/>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313E7"/>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313E7"/>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313E7"/>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313E7"/>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13E7"/>
    <w:pPr>
      <w:ind w:left="720"/>
      <w:contextualSpacing/>
    </w:pPr>
  </w:style>
  <w:style w:type="character" w:customStyle="1" w:styleId="Heading1Char">
    <w:name w:val="Heading 1 Char"/>
    <w:basedOn w:val="DefaultParagraphFont"/>
    <w:link w:val="Heading1"/>
    <w:uiPriority w:val="9"/>
    <w:rsid w:val="00D313E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313E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313E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D313E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D313E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D313E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D313E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D313E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313E7"/>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015CDD"/>
    <w:rPr>
      <w:color w:val="0563C1" w:themeColor="hyperlink"/>
      <w:u w:val="single"/>
    </w:rPr>
  </w:style>
  <w:style w:type="character" w:styleId="UnresolvedMention">
    <w:name w:val="Unresolved Mention"/>
    <w:basedOn w:val="DefaultParagraphFont"/>
    <w:uiPriority w:val="99"/>
    <w:semiHidden/>
    <w:unhideWhenUsed/>
    <w:rsid w:val="00015CDD"/>
    <w:rPr>
      <w:color w:val="808080"/>
      <w:shd w:val="clear" w:color="auto" w:fill="E6E6E6"/>
    </w:rPr>
  </w:style>
  <w:style w:type="character" w:styleId="LineNumber">
    <w:name w:val="line number"/>
    <w:basedOn w:val="DefaultParagraphFont"/>
    <w:uiPriority w:val="99"/>
    <w:semiHidden/>
    <w:unhideWhenUsed/>
    <w:rsid w:val="001B4890"/>
  </w:style>
  <w:style w:type="paragraph" w:styleId="Header">
    <w:name w:val="header"/>
    <w:basedOn w:val="Normal"/>
    <w:link w:val="HeaderChar"/>
    <w:uiPriority w:val="99"/>
    <w:unhideWhenUsed/>
    <w:rsid w:val="002130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309E"/>
  </w:style>
  <w:style w:type="paragraph" w:styleId="Footer">
    <w:name w:val="footer"/>
    <w:basedOn w:val="Normal"/>
    <w:link w:val="FooterChar"/>
    <w:uiPriority w:val="99"/>
    <w:unhideWhenUsed/>
    <w:rsid w:val="002130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3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dmin@x9.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2E49E-B991-422F-B9E0-3B5C30574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4</Pages>
  <Words>804</Words>
  <Characters>4584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Stevens</dc:creator>
  <cp:keywords/>
  <dc:description/>
  <cp:lastModifiedBy>Steve Stevens</cp:lastModifiedBy>
  <cp:revision>62</cp:revision>
  <dcterms:created xsi:type="dcterms:W3CDTF">2018-05-09T19:41:00Z</dcterms:created>
  <dcterms:modified xsi:type="dcterms:W3CDTF">2019-05-28T15:01:00Z</dcterms:modified>
</cp:coreProperties>
</file>